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C2" w:rsidRDefault="00D063C2" w:rsidP="00D063C2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ПРАКТИЧЕСКАЯ РАБОТА  5</w:t>
      </w:r>
    </w:p>
    <w:p w:rsidR="00D063C2" w:rsidRDefault="00D063C2" w:rsidP="00D063C2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СНЯТИЕ ТЯГОВОЙ ХАРАКТЕРИСТИКИ </w:t>
      </w:r>
    </w:p>
    <w:p w:rsidR="00D063C2" w:rsidRDefault="00D063C2" w:rsidP="00D063C2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ЭЛЕКТРОМАГНИТА ПОСТОЯННОГО ТОКА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D063C2" w:rsidRDefault="00D063C2" w:rsidP="00D063C2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627606" w:rsidRDefault="007A2A56" w:rsidP="00D063C2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D063C2">
        <w:rPr>
          <w:rFonts w:ascii="Times New Roman" w:hAnsi="Times New Roman"/>
          <w:sz w:val="28"/>
          <w:szCs w:val="28"/>
          <w:lang w:val="ru-RU"/>
        </w:rPr>
        <w:t xml:space="preserve">1 </w:t>
      </w:r>
      <w:r w:rsidR="00D063C2" w:rsidRPr="00627606">
        <w:rPr>
          <w:rFonts w:ascii="Times New Roman" w:hAnsi="Times New Roman"/>
          <w:sz w:val="28"/>
          <w:szCs w:val="28"/>
          <w:lang w:val="ru-RU"/>
        </w:rPr>
        <w:t>Цель работы:</w:t>
      </w:r>
      <w:r w:rsidR="00D063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63C2" w:rsidRPr="00627606">
        <w:rPr>
          <w:rFonts w:ascii="Times New Roman" w:hAnsi="Times New Roman"/>
          <w:sz w:val="28"/>
          <w:szCs w:val="28"/>
          <w:lang w:val="ru-RU"/>
        </w:rPr>
        <w:t>Снять и построить семейство нагрузочных характеристик электромагнита.</w:t>
      </w:r>
      <w:r w:rsidR="00D063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63C2" w:rsidRPr="00627606">
        <w:rPr>
          <w:rFonts w:ascii="Times New Roman" w:hAnsi="Times New Roman"/>
          <w:sz w:val="28"/>
          <w:szCs w:val="28"/>
          <w:lang w:val="ru-RU"/>
        </w:rPr>
        <w:t>Построить тяговые характеристики электромагнита.</w:t>
      </w:r>
    </w:p>
    <w:p w:rsidR="00D063C2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63C2" w:rsidRDefault="007A2A56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D063C2" w:rsidRPr="00B70806">
        <w:rPr>
          <w:rFonts w:ascii="Times New Roman" w:hAnsi="Times New Roman"/>
          <w:sz w:val="28"/>
          <w:szCs w:val="28"/>
          <w:lang w:val="ru-RU"/>
        </w:rPr>
        <w:t>.2 Краткие теоретические сведения:</w:t>
      </w:r>
      <w:r w:rsidR="00D063C2" w:rsidRPr="006276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B70806">
        <w:rPr>
          <w:rFonts w:ascii="Times New Roman" w:hAnsi="Times New Roman"/>
          <w:sz w:val="28"/>
          <w:szCs w:val="28"/>
          <w:lang w:val="ru-RU"/>
        </w:rPr>
        <w:t>Нагрузочная характеристика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представляет собой зависимость между электромагнитной силой притяжения якоря и МДС катушки при неизменном значении воздушного зазора между якорем и сердечником: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Cambria Math"/>
            <w:sz w:val="28"/>
            <w:szCs w:val="28"/>
            <w:lang w:val="ru-RU"/>
          </w:rPr>
          <m:t>(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Cambria Math"/>
            <w:sz w:val="28"/>
            <w:szCs w:val="28"/>
            <w:lang w:val="ru-RU"/>
          </w:rPr>
          <m:t>)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или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</m:oMath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при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φ=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const</m:t>
        </m:r>
      </m:oMath>
      <w:r w:rsidRPr="00627606">
        <w:rPr>
          <w:rFonts w:ascii="Times New Roman" w:eastAsia="SimSun" w:hAnsi="Times New Roman"/>
          <w:i/>
          <w:sz w:val="28"/>
          <w:szCs w:val="28"/>
          <w:lang w:val="ru-RU"/>
        </w:rPr>
        <w:t>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 зависимости от величины и формы поверхностей полюса и якоря нагрузочные характеристики реле и аппаратов могут иметь самую разнообразную форму.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B70806">
        <w:rPr>
          <w:rFonts w:ascii="Times New Roman" w:hAnsi="Times New Roman"/>
          <w:sz w:val="28"/>
          <w:szCs w:val="28"/>
          <w:lang w:val="ru-RU"/>
        </w:rPr>
        <w:t>Тяговая (электромеханическая) характеристика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представляет собой зависимость электромагнитной силы притяжения якоря от воздушного зазора при неизменной МДС катушки: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Cambria Math"/>
            <w:sz w:val="28"/>
            <w:szCs w:val="28"/>
            <w:lang w:val="ru-RU"/>
          </w:rPr>
          <m:t>(</m:t>
        </m:r>
        <m:r>
          <w:rPr>
            <w:rFonts w:ascii="Cambria Math" w:hAnsi="Cambria Math"/>
            <w:sz w:val="28"/>
            <w:szCs w:val="28"/>
          </w:rPr>
          <m:t>δ</m:t>
        </m:r>
        <m:r>
          <w:rPr>
            <w:rFonts w:ascii="Cambria Math" w:hAnsi="Cambria Math"/>
            <w:sz w:val="28"/>
            <w:szCs w:val="28"/>
            <w:lang w:val="ru-RU"/>
          </w:rPr>
          <m:t>)</m:t>
        </m:r>
      </m:oMath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</m:oMath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F=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const</m:t>
        </m:r>
      </m:oMath>
      <w:r w:rsidRPr="00627606">
        <w:rPr>
          <w:rFonts w:ascii="Times New Roman" w:eastAsia="SimSun" w:hAnsi="Times New Roman"/>
          <w:i/>
          <w:sz w:val="28"/>
          <w:szCs w:val="28"/>
          <w:lang w:val="ru-RU"/>
        </w:rPr>
        <w:t>.</w:t>
      </w:r>
    </w:p>
    <w:p w:rsidR="00D063C2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Силу притяжения электромагнита можно вычислить по формуле Максвелла, если магнитное поле в рабочем зазоре равномерное и полюсы не насыщены: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302"/>
        <w:gridCol w:w="952"/>
      </w:tblGrid>
      <w:tr w:rsidR="00D063C2" w:rsidRPr="00627606" w:rsidTr="003565AB">
        <w:trPr>
          <w:trHeight w:val="774"/>
        </w:trPr>
        <w:tc>
          <w:tcPr>
            <w:tcW w:w="7512" w:type="dxa"/>
            <w:shd w:val="clear" w:color="auto" w:fill="auto"/>
            <w:vAlign w:val="center"/>
          </w:tcPr>
          <w:p w:rsidR="00D063C2" w:rsidRPr="00D063C2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D063C2" w:rsidRPr="00627606" w:rsidRDefault="00D063C2" w:rsidP="007A2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="007A2A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eastAsia="SimSun" w:hAnsi="Times New Roman"/>
          <w:i/>
          <w:sz w:val="28"/>
          <w:szCs w:val="28"/>
          <w:lang w:val="ru-RU"/>
        </w:rPr>
        <w:t>B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индукция в рабочем зазоре, Тл; </w:t>
      </w:r>
    </w:p>
    <w:p w:rsidR="00D063C2" w:rsidRPr="00627606" w:rsidRDefault="007A2A56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μ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=4π∙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-7</m:t>
            </m:r>
          </m:sup>
        </m:sSup>
      </m:oMath>
      <w:r w:rsidR="00D063C2" w:rsidRPr="00627606">
        <w:rPr>
          <w:rFonts w:ascii="Times New Roman" w:hAnsi="Times New Roman"/>
          <w:sz w:val="28"/>
          <w:szCs w:val="28"/>
          <w:lang w:val="ru-RU"/>
        </w:rPr>
        <w:t xml:space="preserve"> — абсолютная магнитная проницаемость, Гн/м.</w:t>
      </w:r>
    </w:p>
    <w:p w:rsidR="00D063C2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Для электромагнитов с большими воздушными зазорами магнитное поле между полюсами неравномерное. Силу притяжения</w:t>
      </w:r>
      <w:r w:rsidRPr="00627606">
        <w:rPr>
          <w:rFonts w:ascii="Times New Roman" w:hAnsi="Times New Roman"/>
          <w:sz w:val="28"/>
          <w:szCs w:val="28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можно вычислить по энергетической формуле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302"/>
        <w:gridCol w:w="952"/>
      </w:tblGrid>
      <w:tr w:rsidR="00D063C2" w:rsidRPr="00627606" w:rsidTr="003565AB">
        <w:trPr>
          <w:trHeight w:val="774"/>
        </w:trPr>
        <w:tc>
          <w:tcPr>
            <w:tcW w:w="7512" w:type="dxa"/>
            <w:shd w:val="clear" w:color="auto" w:fill="auto"/>
            <w:vAlign w:val="center"/>
          </w:tcPr>
          <w:p w:rsidR="00D063C2" w:rsidRPr="00D063C2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=0.5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dδ</m:t>
                    </m:r>
                  </m:den>
                </m:f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D063C2" w:rsidRPr="00627606" w:rsidRDefault="00D063C2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="007A2A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.2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eastAsia="SimSun" w:hAnsi="Times New Roman"/>
          <w:i/>
          <w:sz w:val="28"/>
          <w:szCs w:val="28"/>
          <w:lang w:val="ru-RU"/>
        </w:rPr>
        <w:t>F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МДС в рабочем зазоре, А; </w:t>
      </w:r>
    </w:p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eastAsia="SimSun" w:hAnsi="Times New Roman"/>
          <w:sz w:val="28"/>
          <w:szCs w:val="28"/>
          <w:lang w:val="ru-RU"/>
        </w:rPr>
        <w:t>Λ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магнитная проводимость рабочего зазора, Гн; </w:t>
      </w:r>
    </w:p>
    <w:p w:rsidR="00D063C2" w:rsidRPr="00627606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eastAsia="SimSun" w:hAnsi="Times New Roman"/>
          <w:sz w:val="28"/>
          <w:szCs w:val="28"/>
          <w:lang w:val="ru-RU"/>
        </w:rPr>
        <w:t>δ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рабочий зазор, м.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Форма тяговой характеристики зависит от конструкции электромагнита. Электромагниты, у которых МДС катушки не изменяется при изменении рабочего воздушного зазора, имеют довольно крутую тяговую характеристику. К ним относятся электромагниты с катушками тока (постоянного и переменного) и с катушкой постоянного напряжения. Такие </w:t>
      </w: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>электромагниты имеют, как правило, малый рабочий воздушный зазор (ход якоря), чтобы развить большую силу. Для увеличения силы притяжения используют полюсный наконечник, который увеличивает площадь поверхности, по которой замыкается магнитный поток в рабочем воздушном зазоре.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Электромагниты, у которых МДС катушки зависит от рабочего воздушного зазора магнитной системы, имеют пологую тяговую характеристику. К ним относится электромагнит с катушкой переменного напряжения. На переменном токе электромагнитная сила имеет пульсирующий характер, что приводит к вибрации якоря.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 этой лабораторной работе снимается статическая тяговая характеристика электромагнита постоянного тока клапанного типа.</w:t>
      </w:r>
    </w:p>
    <w:p w:rsidR="00D063C2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14 приведен пример построения нагрузочных и тяговых характеристик. Семейство нагрузочных характеристик построено слева от вертикальной оси. На семействе нагрузочных характеристик проведена вертикальная линия, соответствующая МДС катушки электромагнита при заданном напряжении. Точки пересечения этой прямой с нагрузочными характеристиками соответствуют электромагнитному моменту при разных углах поворота якоря. Тяговая характеристика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 xml:space="preserve"> </m:t>
        </m:r>
      </m:oMath>
      <w:r w:rsidRPr="00627606">
        <w:rPr>
          <w:rFonts w:ascii="Times New Roman" w:eastAsia="SimSun" w:hAnsi="Times New Roman"/>
          <w:sz w:val="28"/>
          <w:szCs w:val="28"/>
          <w:lang w:val="ru-RU"/>
        </w:rPr>
        <w:t xml:space="preserve"> при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F=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const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построена справа от вертикальной оси.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476625" cy="2828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3C2" w:rsidRPr="00B70806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14 — Нагрузочные и тяговые характеристики электромагнита</w:t>
      </w:r>
    </w:p>
    <w:p w:rsidR="00D063C2" w:rsidRDefault="00D063C2" w:rsidP="00D063C2">
      <w:pPr>
        <w:pStyle w:val="a3"/>
        <w:spacing w:before="240" w:after="0" w:line="240" w:lineRule="auto"/>
        <w:ind w:left="0" w:firstLine="770"/>
        <w:rPr>
          <w:rFonts w:ascii="Times New Roman" w:hAnsi="Times New Roman"/>
          <w:sz w:val="28"/>
          <w:szCs w:val="28"/>
          <w:lang w:val="ru-RU"/>
        </w:rPr>
      </w:pPr>
    </w:p>
    <w:p w:rsidR="00D063C2" w:rsidRPr="00627606" w:rsidRDefault="007A2A56" w:rsidP="00D063C2">
      <w:pPr>
        <w:pStyle w:val="a3"/>
        <w:spacing w:before="240" w:after="0" w:line="240" w:lineRule="auto"/>
        <w:ind w:left="0" w:firstLine="7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D063C2">
        <w:rPr>
          <w:rFonts w:ascii="Times New Roman" w:hAnsi="Times New Roman"/>
          <w:sz w:val="28"/>
          <w:szCs w:val="28"/>
          <w:lang w:val="ru-RU"/>
        </w:rPr>
        <w:t>.3 Контрольные вопросы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Что называется нагрузочной и тяговой характеристиками?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От чего зависит сила притяжения между якорем и сердечником?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влияет рабочий воздушный зазор на электромагнитную силу?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аналитически можно определить силу притяжения якоря?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Каково назначение полюсного наконечника? 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влияет напряжение на катушке на электромагнитную силу?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 xml:space="preserve">Определите МДС катушки, если </w:t>
      </w:r>
      <m:oMath>
        <m:r>
          <w:rPr>
            <w:rFonts w:ascii="Cambria Math" w:hAnsi="Cambria Math"/>
            <w:sz w:val="28"/>
            <w:szCs w:val="28"/>
            <w:lang w:val="ru-RU"/>
          </w:rPr>
          <m:t>R=400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Ом; </w:t>
      </w:r>
      <m:oMath>
        <m:r>
          <w:rPr>
            <w:rFonts w:ascii="Cambria Math" w:hAnsi="Cambria Math"/>
            <w:sz w:val="28"/>
            <w:szCs w:val="28"/>
            <w:lang w:val="ru-RU"/>
          </w:rPr>
          <m:t>w=10000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витков; </w:t>
      </w:r>
      <m:oMath>
        <m:r>
          <w:rPr>
            <w:rFonts w:ascii="Cambria Math" w:hAnsi="Cambria Math"/>
            <w:sz w:val="28"/>
            <w:szCs w:val="28"/>
            <w:lang w:val="ru-RU"/>
          </w:rPr>
          <m:t>U=80</m:t>
        </m:r>
      </m:oMath>
      <w:r w:rsidRPr="00627606">
        <w:rPr>
          <w:rFonts w:ascii="Times New Roman" w:eastAsia="SimSu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В.</w:t>
      </w:r>
    </w:p>
    <w:p w:rsidR="00D063C2" w:rsidRDefault="00D063C2" w:rsidP="00D06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63C2" w:rsidRPr="00B70806" w:rsidRDefault="007A2A56" w:rsidP="00D063C2">
      <w:pPr>
        <w:spacing w:before="24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D063C2" w:rsidRPr="00B70806">
        <w:rPr>
          <w:rFonts w:ascii="Times New Roman" w:hAnsi="Times New Roman"/>
          <w:sz w:val="28"/>
          <w:szCs w:val="28"/>
          <w:lang w:val="ru-RU"/>
        </w:rPr>
        <w:t>.4 Последовательность выполнения работы</w:t>
      </w:r>
    </w:p>
    <w:p w:rsidR="00D063C2" w:rsidRDefault="007A2A56" w:rsidP="00D063C2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D063C2">
        <w:rPr>
          <w:rFonts w:ascii="Times New Roman" w:hAnsi="Times New Roman"/>
          <w:sz w:val="28"/>
          <w:szCs w:val="28"/>
          <w:lang w:val="ru-RU"/>
        </w:rPr>
        <w:t xml:space="preserve">.4.1 </w:t>
      </w:r>
      <w:r w:rsidR="00D063C2" w:rsidRPr="00627606">
        <w:rPr>
          <w:rFonts w:ascii="Times New Roman" w:hAnsi="Times New Roman"/>
          <w:sz w:val="28"/>
          <w:szCs w:val="28"/>
          <w:lang w:val="ru-RU"/>
        </w:rPr>
        <w:t>Ознакомиться с установкой для выполнения лабораторной работы и обмоточными данными катушки электромагнита. Установка собрана на базе контактора постоянного тока серии МК и приведена на рис</w:t>
      </w:r>
      <w:r w:rsidR="00D063C2">
        <w:rPr>
          <w:rFonts w:ascii="Times New Roman" w:hAnsi="Times New Roman"/>
          <w:sz w:val="28"/>
          <w:szCs w:val="28"/>
          <w:lang w:val="ru-RU"/>
        </w:rPr>
        <w:t xml:space="preserve">унке </w:t>
      </w:r>
      <w:r w:rsidR="00D063C2" w:rsidRPr="00627606">
        <w:rPr>
          <w:rFonts w:ascii="Times New Roman" w:hAnsi="Times New Roman"/>
          <w:sz w:val="28"/>
          <w:szCs w:val="28"/>
          <w:lang w:val="ru-RU"/>
        </w:rPr>
        <w:t xml:space="preserve">15. Воздушный зазор между якорем и сердечником изменяется регулировочным винтом </w:t>
      </w:r>
      <w:r w:rsidR="00D063C2" w:rsidRPr="00627606">
        <w:rPr>
          <w:rFonts w:ascii="Times New Roman" w:hAnsi="Times New Roman"/>
          <w:i/>
          <w:sz w:val="28"/>
          <w:szCs w:val="28"/>
          <w:lang w:val="ru-RU"/>
        </w:rPr>
        <w:t>1</w:t>
      </w:r>
      <w:r w:rsidR="00D063C2" w:rsidRPr="00627606">
        <w:rPr>
          <w:rFonts w:ascii="Times New Roman" w:hAnsi="Times New Roman"/>
          <w:sz w:val="28"/>
          <w:szCs w:val="28"/>
          <w:lang w:val="ru-RU"/>
        </w:rPr>
        <w:t xml:space="preserve"> и определяется по шкале </w:t>
      </w:r>
      <w:r w:rsidR="00D063C2" w:rsidRPr="00627606">
        <w:rPr>
          <w:rFonts w:ascii="Times New Roman" w:hAnsi="Times New Roman"/>
          <w:i/>
          <w:sz w:val="28"/>
          <w:szCs w:val="28"/>
          <w:lang w:val="ru-RU"/>
        </w:rPr>
        <w:t>2</w:t>
      </w:r>
      <w:r w:rsidR="00D063C2" w:rsidRPr="00627606">
        <w:rPr>
          <w:rFonts w:ascii="Times New Roman" w:hAnsi="Times New Roman"/>
          <w:sz w:val="28"/>
          <w:szCs w:val="28"/>
          <w:lang w:val="ru-RU"/>
        </w:rPr>
        <w:t xml:space="preserve">. Крючок для подвешивания грузов </w:t>
      </w:r>
      <w:r w:rsidR="00D063C2" w:rsidRPr="00627606">
        <w:rPr>
          <w:rFonts w:ascii="Times New Roman" w:hAnsi="Times New Roman"/>
          <w:i/>
          <w:sz w:val="28"/>
          <w:szCs w:val="28"/>
          <w:lang w:val="ru-RU"/>
        </w:rPr>
        <w:t>3</w:t>
      </w:r>
      <w:r w:rsidR="00D063C2" w:rsidRPr="00627606">
        <w:rPr>
          <w:rFonts w:ascii="Times New Roman" w:hAnsi="Times New Roman"/>
          <w:sz w:val="28"/>
          <w:szCs w:val="28"/>
          <w:lang w:val="ru-RU"/>
        </w:rPr>
        <w:t xml:space="preserve"> расположен на расстоянии </w:t>
      </w:r>
      <m:oMath>
        <m:r>
          <w:rPr>
            <w:rFonts w:ascii="Cambria Math" w:hAnsi="Cambria Math"/>
            <w:sz w:val="28"/>
            <w:szCs w:val="28"/>
            <w:lang w:val="ru-RU"/>
          </w:rPr>
          <m:t>l=155∙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-3</m:t>
            </m:r>
          </m:sup>
        </m:sSup>
      </m:oMath>
      <w:r w:rsidR="00D063C2" w:rsidRPr="00627606">
        <w:rPr>
          <w:rFonts w:ascii="Times New Roman" w:hAnsi="Times New Roman"/>
          <w:sz w:val="28"/>
          <w:szCs w:val="28"/>
          <w:lang w:val="ru-RU"/>
        </w:rPr>
        <w:t xml:space="preserve"> м от оси вращения якоря.</w:t>
      </w:r>
    </w:p>
    <w:p w:rsidR="00D063C2" w:rsidRPr="00627606" w:rsidRDefault="00D063C2" w:rsidP="00D063C2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7909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3C2" w:rsidRPr="00B70806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15 — Установка для выполнения лабораторной работы</w:t>
      </w:r>
    </w:p>
    <w:p w:rsidR="00D063C2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63C2" w:rsidRDefault="007A2A56" w:rsidP="00D063C2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D063C2">
        <w:rPr>
          <w:rFonts w:ascii="Times New Roman" w:hAnsi="Times New Roman"/>
          <w:sz w:val="28"/>
          <w:szCs w:val="28"/>
          <w:lang w:val="ru-RU"/>
        </w:rPr>
        <w:t xml:space="preserve">4.2 </w:t>
      </w:r>
      <w:r w:rsidR="00D063C2" w:rsidRPr="00627606">
        <w:rPr>
          <w:rFonts w:ascii="Times New Roman" w:hAnsi="Times New Roman"/>
          <w:sz w:val="28"/>
          <w:szCs w:val="28"/>
          <w:lang w:val="ru-RU"/>
        </w:rPr>
        <w:t>Собрать схему (рис</w:t>
      </w:r>
      <w:r w:rsidR="00D063C2"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="00D063C2" w:rsidRPr="00627606">
        <w:rPr>
          <w:rFonts w:ascii="Times New Roman" w:hAnsi="Times New Roman"/>
          <w:sz w:val="28"/>
          <w:szCs w:val="28"/>
          <w:lang w:val="ru-RU"/>
        </w:rPr>
        <w:t>16).</w:t>
      </w:r>
    </w:p>
    <w:p w:rsidR="00D063C2" w:rsidRPr="00627606" w:rsidRDefault="00D063C2" w:rsidP="00D063C2">
      <w:pPr>
        <w:pStyle w:val="a3"/>
        <w:spacing w:before="240" w:after="0" w:line="240" w:lineRule="auto"/>
        <w:ind w:left="71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627606" w:rsidRDefault="00D063C2" w:rsidP="00D063C2">
      <w:pPr>
        <w:pStyle w:val="a3"/>
        <w:tabs>
          <w:tab w:val="left" w:pos="993"/>
        </w:tabs>
        <w:spacing w:before="240" w:after="0" w:line="240" w:lineRule="auto"/>
        <w:ind w:left="567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590800" cy="103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3C2" w:rsidRDefault="00D063C2" w:rsidP="00D063C2">
      <w:pPr>
        <w:pStyle w:val="a3"/>
        <w:tabs>
          <w:tab w:val="left" w:pos="993"/>
        </w:tabs>
        <w:spacing w:before="240" w:after="0" w:line="240" w:lineRule="auto"/>
        <w:ind w:left="567" w:firstLine="770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16 — Схема включения электромагнита</w:t>
      </w:r>
    </w:p>
    <w:p w:rsidR="00D063C2" w:rsidRDefault="00D063C2" w:rsidP="00D063C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627606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7A2A56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.4.3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Снять семейство нагрузочных характеристик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при четырех значениях угла поворота якоря: 4, 8, 10 и 14°. Для этого установить заданный угол поворота якоря винтом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1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, на крючок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повесить груз и, плавно увеличивая напряжение на обмотке электромагнита, определить ток и напряжение, при которых якорь притягивается к сердечнику (параметры срабатывания). В этот момент электромагнитная сила равна противодействующей, которая создается грузом. Затем нужно увеличить груз при том же угле поворота якоря, опять определить параметры срабатывания </w:t>
      </w: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>электромагнита. Груз можно увеличивать до тех пор, пока напряжение срабатывания не будет равно номинальному.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Вычислить электромагнитный момент:</w:t>
      </w:r>
    </w:p>
    <w:p w:rsidR="00D063C2" w:rsidRPr="00627606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301"/>
        <w:gridCol w:w="953"/>
      </w:tblGrid>
      <w:tr w:rsidR="00D063C2" w:rsidRPr="00627606" w:rsidTr="003565AB">
        <w:trPr>
          <w:trHeight w:val="453"/>
        </w:trPr>
        <w:tc>
          <w:tcPr>
            <w:tcW w:w="7512" w:type="dxa"/>
            <w:shd w:val="clear" w:color="auto" w:fill="auto"/>
            <w:vAlign w:val="center"/>
          </w:tcPr>
          <w:p w:rsidR="00D063C2" w:rsidRPr="00D063C2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Э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=Pl</m:t>
                </m:r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D063C2" w:rsidRPr="00627606" w:rsidRDefault="00D063C2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="007A2A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.3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D063C2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Р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противодействующая сила, Н (1 кгс = 9,81 Н); </w:t>
      </w:r>
    </w:p>
    <w:p w:rsidR="00D063C2" w:rsidRPr="00627606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l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длина плеча, м.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Вычислить МДС катушки:</w:t>
      </w:r>
    </w:p>
    <w:p w:rsidR="00D063C2" w:rsidRPr="00B70806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301"/>
        <w:gridCol w:w="953"/>
      </w:tblGrid>
      <w:tr w:rsidR="00D063C2" w:rsidRPr="00627606" w:rsidTr="003565AB">
        <w:trPr>
          <w:trHeight w:val="460"/>
        </w:trPr>
        <w:tc>
          <w:tcPr>
            <w:tcW w:w="7512" w:type="dxa"/>
            <w:shd w:val="clear" w:color="auto" w:fill="auto"/>
            <w:vAlign w:val="center"/>
          </w:tcPr>
          <w:p w:rsidR="00D063C2" w:rsidRPr="00D063C2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F=Iw</m:t>
                </m:r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D063C2" w:rsidRPr="00627606" w:rsidRDefault="00D063C2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="007A2A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D063C2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I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сила тока в катушке электромагнита, A;</w:t>
      </w:r>
    </w:p>
    <w:p w:rsidR="00D063C2" w:rsidRPr="00627606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w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число витков катушки.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 записать в табл</w:t>
      </w:r>
      <w:r>
        <w:rPr>
          <w:rFonts w:ascii="Times New Roman" w:hAnsi="Times New Roman"/>
          <w:sz w:val="28"/>
          <w:szCs w:val="28"/>
          <w:lang w:val="ru-RU"/>
        </w:rPr>
        <w:t>ицу 11.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3E29C4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11-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235"/>
        <w:gridCol w:w="1900"/>
        <w:gridCol w:w="957"/>
        <w:gridCol w:w="947"/>
        <w:gridCol w:w="1770"/>
      </w:tblGrid>
      <w:tr w:rsidR="00D063C2" w:rsidRPr="00627606" w:rsidTr="003565AB">
        <w:trPr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</w:t>
            </w:r>
            <w:r w:rsidR="007A2A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φ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град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Сила, 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Момент силы, </w:t>
            </w: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Н·м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U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ср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I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ср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F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ср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</w:t>
            </w: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 w:val="restart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 w:val="restart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 w:val="restart"/>
            <w:shd w:val="clear" w:color="auto" w:fill="auto"/>
            <w:vAlign w:val="center"/>
          </w:tcPr>
          <w:p w:rsidR="007A2A5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 w:val="restart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A2A56" w:rsidRPr="00627606" w:rsidTr="003565AB">
        <w:trPr>
          <w:jc w:val="center"/>
        </w:trPr>
        <w:tc>
          <w:tcPr>
            <w:tcW w:w="2680" w:type="dxa"/>
            <w:vMerge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7A2A56" w:rsidRPr="00627606" w:rsidRDefault="007A2A56" w:rsidP="007A2A56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627606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 полученным данным построить семейство нагрузочных характеристик.</w:t>
      </w:r>
    </w:p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7A2A56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.4.4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Построить тяговую характеристику электромагнита при напряжениях на катушке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=0,65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ном</m:t>
            </m:r>
          </m:sub>
        </m:sSub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=0,8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ном</m:t>
            </m:r>
          </m:sub>
        </m:sSub>
      </m:oMath>
      <w:r w:rsidRPr="00627606">
        <w:rPr>
          <w:rFonts w:ascii="Times New Roman" w:hAnsi="Times New Roman"/>
          <w:sz w:val="28"/>
          <w:szCs w:val="28"/>
          <w:lang w:val="ru-RU"/>
        </w:rPr>
        <w:t>. Для этого нужно определить МДС катушки при заданном напряжении:</w:t>
      </w:r>
    </w:p>
    <w:p w:rsidR="00D063C2" w:rsidRPr="00627606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302"/>
        <w:gridCol w:w="952"/>
      </w:tblGrid>
      <w:tr w:rsidR="00D063C2" w:rsidRPr="00627606" w:rsidTr="003565AB">
        <w:trPr>
          <w:trHeight w:val="655"/>
        </w:trPr>
        <w:tc>
          <w:tcPr>
            <w:tcW w:w="7512" w:type="dxa"/>
            <w:shd w:val="clear" w:color="auto" w:fill="auto"/>
            <w:vAlign w:val="center"/>
          </w:tcPr>
          <w:p w:rsidR="00D063C2" w:rsidRPr="00D063C2" w:rsidRDefault="007A2A56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D063C2" w:rsidRPr="00627606" w:rsidRDefault="00D063C2" w:rsidP="00D063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8.5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D063C2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R — сопротивление катушки, Ом; </w:t>
      </w:r>
    </w:p>
    <w:p w:rsidR="00D063C2" w:rsidRPr="00627606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>w — число витков катушки.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На семействе нагрузочных характеристик построить вертикальные линии при вычисленных МДС и определить графически величины электромагнитных моментов при разных углах поворота якоря. Результаты записать в табл</w:t>
      </w:r>
      <w:r>
        <w:rPr>
          <w:rFonts w:ascii="Times New Roman" w:hAnsi="Times New Roman"/>
          <w:sz w:val="28"/>
          <w:szCs w:val="28"/>
          <w:lang w:val="ru-RU"/>
        </w:rPr>
        <w:t>ицу 12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 построить тяговые характеристики.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3E29C4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12 -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1613"/>
        <w:gridCol w:w="1614"/>
        <w:gridCol w:w="1614"/>
        <w:gridCol w:w="1614"/>
      </w:tblGrid>
      <w:tr w:rsidR="00D063C2" w:rsidRPr="007A2A56" w:rsidTr="003565AB">
        <w:tc>
          <w:tcPr>
            <w:tcW w:w="0" w:type="auto"/>
            <w:vMerge w:val="restart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Напряжение на катушке, В</w:t>
            </w:r>
          </w:p>
        </w:tc>
        <w:tc>
          <w:tcPr>
            <w:tcW w:w="6455" w:type="dxa"/>
            <w:gridSpan w:val="4"/>
            <w:shd w:val="clear" w:color="auto" w:fill="auto"/>
            <w:vAlign w:val="center"/>
          </w:tcPr>
          <w:p w:rsidR="00D063C2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Электромагнитный момент, </w:t>
            </w: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Н·м</w:t>
            </w:r>
            <w:proofErr w:type="spellEnd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</w:p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 угле поворота якоря, град</w:t>
            </w:r>
          </w:p>
        </w:tc>
      </w:tr>
      <w:tr w:rsidR="00D063C2" w:rsidRPr="00627606" w:rsidTr="003565AB">
        <w:tc>
          <w:tcPr>
            <w:tcW w:w="0" w:type="auto"/>
            <w:vMerge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</w:t>
            </w:r>
          </w:p>
        </w:tc>
      </w:tr>
      <w:tr w:rsidR="00D063C2" w:rsidRPr="00627606" w:rsidTr="003565AB">
        <w:tc>
          <w:tcPr>
            <w:tcW w:w="0" w:type="auto"/>
            <w:shd w:val="clear" w:color="auto" w:fill="auto"/>
            <w:vAlign w:val="center"/>
          </w:tcPr>
          <w:p w:rsidR="00D063C2" w:rsidRPr="00D063C2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=0,65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ном</m:t>
                    </m:r>
                  </m:sub>
                </m:sSub>
              </m:oMath>
            </m:oMathPara>
          </w:p>
        </w:tc>
        <w:tc>
          <w:tcPr>
            <w:tcW w:w="1613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063C2" w:rsidRPr="00627606" w:rsidTr="003565AB">
        <w:tc>
          <w:tcPr>
            <w:tcW w:w="0" w:type="auto"/>
            <w:shd w:val="clear" w:color="auto" w:fill="auto"/>
            <w:vAlign w:val="center"/>
          </w:tcPr>
          <w:p w:rsidR="00D063C2" w:rsidRPr="00D063C2" w:rsidRDefault="007A2A56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=0,8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ном</m:t>
                    </m:r>
                  </m:sub>
                </m:sSub>
              </m:oMath>
            </m:oMathPara>
          </w:p>
        </w:tc>
        <w:tc>
          <w:tcPr>
            <w:tcW w:w="1613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237846" w:rsidRDefault="00237846"/>
    <w:p w:rsidR="007A2A56" w:rsidRPr="007A2A56" w:rsidRDefault="007A2A56" w:rsidP="007A2A56">
      <w:pPr>
        <w:ind w:firstLine="708"/>
        <w:rPr>
          <w:rFonts w:ascii="Times New Roman" w:hAnsi="Times New Roman"/>
          <w:sz w:val="28"/>
          <w:lang w:val="ru-RU"/>
        </w:rPr>
      </w:pPr>
      <w:bookmarkStart w:id="0" w:name="_GoBack"/>
      <w:bookmarkEnd w:id="0"/>
      <w:r w:rsidRPr="007A2A56">
        <w:rPr>
          <w:rFonts w:ascii="Times New Roman" w:hAnsi="Times New Roman"/>
          <w:sz w:val="28"/>
          <w:lang w:val="ru-RU"/>
        </w:rPr>
        <w:t>5.4.5 Ответьте на вопросы</w:t>
      </w:r>
    </w:p>
    <w:sectPr w:rsidR="007A2A56" w:rsidRPr="007A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193"/>
    <w:multiLevelType w:val="hybridMultilevel"/>
    <w:tmpl w:val="11A89B30"/>
    <w:lvl w:ilvl="0" w:tplc="A6E4E89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C2"/>
    <w:rsid w:val="00237846"/>
    <w:rsid w:val="007A2A56"/>
    <w:rsid w:val="00D0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AACA"/>
  <w15:docId w15:val="{A748A90C-6847-44DB-BA49-AF3BC448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3C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3C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 (Руководитель ОП)</cp:lastModifiedBy>
  <cp:revision>2</cp:revision>
  <dcterms:created xsi:type="dcterms:W3CDTF">2026-01-26T12:38:00Z</dcterms:created>
  <dcterms:modified xsi:type="dcterms:W3CDTF">2026-01-26T12:38:00Z</dcterms:modified>
</cp:coreProperties>
</file>